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3" w:rsidRPr="00E705E3" w:rsidRDefault="00E705E3" w:rsidP="00E705E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5E3">
        <w:rPr>
          <w:rFonts w:ascii="Times New Roman" w:hAnsi="Times New Roman" w:cs="Times New Roman"/>
          <w:b/>
          <w:sz w:val="20"/>
          <w:szCs w:val="20"/>
          <w:u w:val="single"/>
        </w:rPr>
        <w:t>УПРАВЛЕНИЕ ОБРАЗОВАНИЯ АДМИНИСТРАЦИИ ИВДЕЛЬСКОГО ГОРОДСКОГО ОКРУГА</w:t>
      </w:r>
    </w:p>
    <w:p w:rsidR="00E705E3" w:rsidRDefault="00E705E3" w:rsidP="00E70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05E3" w:rsidRDefault="00E705E3" w:rsidP="00E70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5E3" w:rsidRPr="00E705E3" w:rsidRDefault="00E705E3" w:rsidP="00E7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05.04.2021                                                                                                          № 65/1-а</w:t>
      </w:r>
    </w:p>
    <w:p w:rsidR="00E705E3" w:rsidRDefault="00E705E3" w:rsidP="00E705E3">
      <w:pPr>
        <w:keepNext/>
        <w:keepLines/>
        <w:spacing w:before="303" w:after="121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05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Порядка организации индивидуального отбора при зачислении в 10 класс  для получения среднего общего образования с углубленным изучением отдельных учебных предметов или для профильного обучения</w:t>
      </w:r>
    </w:p>
    <w:p w:rsidR="00687A43" w:rsidRDefault="00687A43" w:rsidP="00687A43">
      <w:pPr>
        <w:pStyle w:val="a5"/>
        <w:jc w:val="both"/>
        <w:rPr>
          <w:color w:val="222222"/>
        </w:rPr>
      </w:pPr>
    </w:p>
    <w:p w:rsidR="00E705E3" w:rsidRPr="00687A43" w:rsidRDefault="00E705E3" w:rsidP="00687A43">
      <w:pPr>
        <w:pStyle w:val="a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ab/>
      </w:r>
      <w:r w:rsidRPr="00687A43">
        <w:rPr>
          <w:rFonts w:ascii="Times New Roman" w:hAnsi="Times New Roman" w:cs="Times New Roman"/>
          <w:color w:val="222222"/>
          <w:sz w:val="24"/>
          <w:szCs w:val="24"/>
        </w:rPr>
        <w:t>В соответствии с </w:t>
      </w:r>
      <w:hyperlink r:id="rId4" w:anchor="/document/99/901823501/" w:history="1">
        <w:r w:rsidRPr="00687A43">
          <w:rPr>
            <w:rStyle w:val="a3"/>
            <w:rFonts w:ascii="Times New Roman" w:hAnsi="Times New Roman" w:cs="Times New Roman"/>
            <w:color w:val="01745C"/>
            <w:sz w:val="24"/>
            <w:szCs w:val="24"/>
          </w:rPr>
          <w:t>Федеральным законом от 29 декабря 2012 года № 273</w:t>
        </w:r>
      </w:hyperlink>
      <w:r w:rsidRPr="00687A43">
        <w:rPr>
          <w:rFonts w:ascii="Times New Roman" w:hAnsi="Times New Roman" w:cs="Times New Roman"/>
          <w:color w:val="222222"/>
          <w:sz w:val="24"/>
          <w:szCs w:val="24"/>
        </w:rPr>
        <w:t>ФЗ «Об образовании в Российской Федерации», подпунктом 6 пункта 3 статьи 5 </w:t>
      </w:r>
      <w:hyperlink r:id="rId5" w:anchor="/document/81/9109458/" w:history="1">
        <w:r w:rsidRPr="00687A43">
          <w:rPr>
            <w:rStyle w:val="a3"/>
            <w:rFonts w:ascii="Times New Roman" w:hAnsi="Times New Roman" w:cs="Times New Roman"/>
            <w:color w:val="01745C"/>
            <w:sz w:val="24"/>
            <w:szCs w:val="24"/>
          </w:rPr>
          <w:t>Закона Свердловской области от </w:t>
        </w:r>
      </w:hyperlink>
      <w:hyperlink r:id="rId6" w:anchor="/document/81/9109458/" w:history="1">
        <w:r w:rsidRPr="00687A43">
          <w:rPr>
            <w:rStyle w:val="a3"/>
            <w:rFonts w:ascii="Times New Roman" w:hAnsi="Times New Roman" w:cs="Times New Roman"/>
            <w:color w:val="01745C"/>
            <w:sz w:val="24"/>
            <w:szCs w:val="24"/>
          </w:rPr>
          <w:t>15 июля 2013 года № 78ОЗ</w:t>
        </w:r>
      </w:hyperlink>
      <w:r w:rsidRPr="00687A43">
        <w:rPr>
          <w:rFonts w:ascii="Times New Roman" w:hAnsi="Times New Roman" w:cs="Times New Roman"/>
          <w:color w:val="222222"/>
          <w:sz w:val="24"/>
          <w:szCs w:val="24"/>
        </w:rPr>
        <w:t xml:space="preserve"> «Об образовании в Свердловской области», с целью реализации гражданами гарантированного государством права на получение общедоступного и бесплатного общего образования, расширения возможностей удовлетворения потребности человека в получении образования различных уровня и направленности, руководствуясь статьями 28,30 Устава </w:t>
      </w:r>
      <w:proofErr w:type="spellStart"/>
      <w:r w:rsidRPr="00687A43">
        <w:rPr>
          <w:rFonts w:ascii="Times New Roman" w:hAnsi="Times New Roman" w:cs="Times New Roman"/>
          <w:color w:val="222222"/>
          <w:sz w:val="24"/>
          <w:szCs w:val="24"/>
        </w:rPr>
        <w:t>Ивдельского</w:t>
      </w:r>
      <w:proofErr w:type="spellEnd"/>
      <w:r w:rsidRPr="00687A43">
        <w:rPr>
          <w:rFonts w:ascii="Times New Roman" w:hAnsi="Times New Roman" w:cs="Times New Roman"/>
          <w:color w:val="222222"/>
          <w:sz w:val="24"/>
          <w:szCs w:val="24"/>
        </w:rPr>
        <w:t xml:space="preserve"> городского округа, Положением Об Управлении образования Администрации </w:t>
      </w:r>
      <w:proofErr w:type="spellStart"/>
      <w:r w:rsidRPr="00687A43">
        <w:rPr>
          <w:rFonts w:ascii="Times New Roman" w:hAnsi="Times New Roman" w:cs="Times New Roman"/>
          <w:color w:val="222222"/>
          <w:sz w:val="24"/>
          <w:szCs w:val="24"/>
        </w:rPr>
        <w:t>Ивдельского</w:t>
      </w:r>
      <w:proofErr w:type="spellEnd"/>
      <w:r w:rsidRPr="00687A43">
        <w:rPr>
          <w:rFonts w:ascii="Times New Roman" w:hAnsi="Times New Roman" w:cs="Times New Roman"/>
          <w:color w:val="222222"/>
          <w:sz w:val="24"/>
          <w:szCs w:val="24"/>
        </w:rPr>
        <w:t xml:space="preserve"> городского округа</w:t>
      </w:r>
      <w:r w:rsidR="004D5E12" w:rsidRPr="00687A43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4D5E12" w:rsidRPr="00687A43" w:rsidRDefault="004D5E12" w:rsidP="00687A43">
      <w:pPr>
        <w:pStyle w:val="a5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87A43">
        <w:rPr>
          <w:rFonts w:ascii="Times New Roman" w:hAnsi="Times New Roman" w:cs="Times New Roman"/>
          <w:b/>
          <w:color w:val="222222"/>
          <w:sz w:val="24"/>
          <w:szCs w:val="24"/>
        </w:rPr>
        <w:t>ПРИКАЗЫВАЮ:</w:t>
      </w:r>
    </w:p>
    <w:p w:rsidR="004D5E12" w:rsidRPr="00687A43" w:rsidRDefault="004D5E12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87A43">
        <w:rPr>
          <w:rFonts w:ascii="Times New Roman" w:hAnsi="Times New Roman" w:cs="Times New Roman"/>
          <w:color w:val="222222"/>
          <w:sz w:val="24"/>
          <w:szCs w:val="24"/>
        </w:rPr>
        <w:t xml:space="preserve">1. Утвердить </w:t>
      </w:r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Порядок организации индивидуального отбора при зачислении в 10 класс  для получения среднего общего образования с углубленным изучением отдельных учебных предметов или для профильного обучения (прилагается).</w:t>
      </w:r>
    </w:p>
    <w:p w:rsidR="004D5E12" w:rsidRPr="00687A43" w:rsidRDefault="004D5E12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2. Считать утратившим силу приказ Управления образования Администрации </w:t>
      </w:r>
      <w:proofErr w:type="spellStart"/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Ивдельского</w:t>
      </w:r>
      <w:proofErr w:type="spellEnd"/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городского округа от 07.04.2020 г. № 79/1-а</w:t>
      </w:r>
      <w:r w:rsidR="00687A43"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"Об утверждении Порядка организации индивидуального отбора при зачислении в 10 класс  для получения среднего общего образования"</w:t>
      </w:r>
    </w:p>
    <w:p w:rsidR="00687A43" w:rsidRP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3.Опубликовать настоящий приказ на сайте Управления образования администрации </w:t>
      </w:r>
      <w:proofErr w:type="spellStart"/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Ивдельского</w:t>
      </w:r>
      <w:proofErr w:type="spellEnd"/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городского округа.</w:t>
      </w:r>
    </w:p>
    <w:p w:rsidR="00687A43" w:rsidRP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4.Контроль за исполнением настоящего приказа возложить на специалиста 1 категории, О.И. </w:t>
      </w:r>
      <w:proofErr w:type="spellStart"/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Труш</w:t>
      </w:r>
      <w:proofErr w:type="spellEnd"/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687A43" w:rsidRP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87A43" w:rsidRP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87A43" w:rsidRPr="00687A43" w:rsidRDefault="00687A43" w:rsidP="00687A43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87A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Начальник Управления образования                                            Л.В. Фомина</w:t>
      </w:r>
    </w:p>
    <w:p w:rsidR="00687A43" w:rsidRDefault="00687A43" w:rsidP="004D5E12">
      <w:pPr>
        <w:keepNext/>
        <w:keepLines/>
        <w:spacing w:before="303" w:after="121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87A43" w:rsidRPr="00BC296B" w:rsidRDefault="00687A43" w:rsidP="004D5E12">
      <w:pPr>
        <w:keepNext/>
        <w:keepLines/>
        <w:spacing w:before="303" w:after="12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D5E12" w:rsidRDefault="004D5E12" w:rsidP="00E705E3">
      <w:pPr>
        <w:pStyle w:val="a4"/>
        <w:spacing w:before="0" w:beforeAutospacing="0" w:after="121" w:afterAutospacing="0"/>
        <w:jc w:val="both"/>
        <w:rPr>
          <w:rFonts w:ascii="Arial" w:hAnsi="Arial" w:cs="Arial"/>
          <w:color w:val="222222"/>
          <w:sz w:val="17"/>
          <w:szCs w:val="17"/>
        </w:rPr>
      </w:pPr>
    </w:p>
    <w:p w:rsidR="00E705E3" w:rsidRPr="00E705E3" w:rsidRDefault="00E705E3" w:rsidP="00E705E3">
      <w:pPr>
        <w:keepNext/>
        <w:keepLines/>
        <w:spacing w:before="303" w:after="121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705E3" w:rsidRDefault="00E705E3"/>
    <w:p w:rsidR="00E705E3" w:rsidRDefault="00E705E3"/>
    <w:p w:rsidR="00E705E3" w:rsidRDefault="00E705E3"/>
    <w:p w:rsidR="00E705E3" w:rsidRDefault="00E705E3"/>
    <w:p w:rsidR="00E705E3" w:rsidRPr="00687A43" w:rsidRDefault="00687A43" w:rsidP="00687A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7A43">
        <w:rPr>
          <w:rFonts w:ascii="Times New Roman" w:hAnsi="Times New Roman" w:cs="Times New Roman"/>
          <w:sz w:val="24"/>
          <w:szCs w:val="24"/>
        </w:rPr>
        <w:t>Утвержден</w:t>
      </w:r>
    </w:p>
    <w:p w:rsidR="00687A43" w:rsidRPr="00687A43" w:rsidRDefault="00687A43" w:rsidP="00687A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7A43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687A43" w:rsidRDefault="00687A43" w:rsidP="00687A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7A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87A43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687A4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87A43" w:rsidRPr="00687A43" w:rsidRDefault="00687A43" w:rsidP="00687A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 2021 №№ 65/1-а</w:t>
      </w:r>
    </w:p>
    <w:p w:rsidR="00E705E3" w:rsidRDefault="00E705E3"/>
    <w:p w:rsidR="00E705E3" w:rsidRDefault="00E705E3"/>
    <w:p w:rsidR="00BC296B" w:rsidRPr="00BC296B" w:rsidRDefault="00BC296B" w:rsidP="00BC296B">
      <w:pPr>
        <w:keepNext/>
        <w:keepLines/>
        <w:spacing w:before="303" w:after="121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C29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Порядок организации индивидуального отбора при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зачислении 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класс</w:t>
      </w:r>
      <w:r w:rsidRPr="00BC29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для получения среднего общего образования с углубленным изучением отдельных учебных предметов или для профильного обучения</w:t>
      </w:r>
    </w:p>
    <w:p w:rsidR="00BC296B" w:rsidRPr="00BC296B" w:rsidRDefault="00BC296B" w:rsidP="00C33F1A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 Случаи организации индивидуального отбора</w:t>
      </w:r>
    </w:p>
    <w:p w:rsidR="00C33F1A" w:rsidRPr="00C33F1A" w:rsidRDefault="00BC296B" w:rsidP="00C33F1A">
      <w:pPr>
        <w:pStyle w:val="1"/>
        <w:spacing w:before="0" w:after="121"/>
        <w:jc w:val="both"/>
        <w:rPr>
          <w:rFonts w:ascii="Times New Roman" w:eastAsia="Times New Roman" w:hAnsi="Times New Roman" w:cs="Times New Roman"/>
          <w:b w:val="0"/>
          <w:color w:val="222222"/>
          <w:spacing w:val="-12"/>
          <w:kern w:val="36"/>
          <w:lang w:eastAsia="ru-RU"/>
        </w:rPr>
      </w:pPr>
      <w:r w:rsidRPr="00BC296B">
        <w:rPr>
          <w:rFonts w:ascii="Times New Roman" w:eastAsia="Times New Roman" w:hAnsi="Times New Roman" w:cs="Times New Roman"/>
          <w:b w:val="0"/>
          <w:color w:val="auto"/>
          <w:lang w:eastAsia="ru-RU"/>
        </w:rPr>
        <w:t>1. Настоящий порядок разработан в соответствии с Федеральным законом от 29 декабря 2012 года № 273ФЗ «Об образовании в Российской Федерации», </w:t>
      </w:r>
      <w:hyperlink r:id="rId7" w:anchor="/document/81/9109458/" w:history="1">
        <w:r w:rsidRPr="00C33F1A">
          <w:rPr>
            <w:rFonts w:ascii="Times New Roman" w:eastAsia="Times New Roman" w:hAnsi="Times New Roman" w:cs="Times New Roman"/>
            <w:b w:val="0"/>
            <w:color w:val="auto"/>
            <w:u w:val="single"/>
            <w:lang w:eastAsia="ru-RU"/>
          </w:rPr>
          <w:t>Законом Свердловской области от 15 июля 2013 года № 78ОЗ</w:t>
        </w:r>
      </w:hyperlink>
      <w:r w:rsidRPr="00BC296B">
        <w:rPr>
          <w:rFonts w:ascii="Times New Roman" w:eastAsia="Times New Roman" w:hAnsi="Times New Roman" w:cs="Times New Roman"/>
          <w:b w:val="0"/>
          <w:color w:val="auto"/>
          <w:lang w:eastAsia="ru-RU"/>
        </w:rPr>
        <w:t> «Об образовании в Свердловской области», в целях определения случаев и порядка организации индивидуального отбора обучающихся при приеме либо переводе в государственные или муниципальные образовательные организации, расположенные на территории Свердловской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 (далее — образовательная организация).</w:t>
      </w:r>
      <w:r w:rsidR="00C33F1A" w:rsidRPr="00C33F1A">
        <w:rPr>
          <w:rFonts w:ascii="Times New Roman" w:eastAsia="Times New Roman" w:hAnsi="Times New Roman" w:cs="Times New Roman"/>
          <w:b w:val="0"/>
          <w:color w:val="auto"/>
          <w:spacing w:val="-12"/>
          <w:kern w:val="36"/>
          <w:lang w:eastAsia="ru-RU"/>
        </w:rPr>
        <w:t>П</w:t>
      </w:r>
      <w:r w:rsidR="00C33F1A" w:rsidRPr="00C33F1A">
        <w:rPr>
          <w:rFonts w:ascii="Times New Roman" w:eastAsia="Times New Roman" w:hAnsi="Times New Roman" w:cs="Times New Roman"/>
          <w:b w:val="0"/>
          <w:color w:val="222222"/>
          <w:spacing w:val="-12"/>
          <w:kern w:val="36"/>
          <w:lang w:eastAsia="ru-RU"/>
        </w:rPr>
        <w:t>остановление</w:t>
      </w:r>
      <w:r w:rsidR="00C33F1A">
        <w:rPr>
          <w:rFonts w:ascii="Times New Roman" w:eastAsia="Times New Roman" w:hAnsi="Times New Roman" w:cs="Times New Roman"/>
          <w:b w:val="0"/>
          <w:color w:val="222222"/>
          <w:spacing w:val="-12"/>
          <w:kern w:val="36"/>
          <w:lang w:eastAsia="ru-RU"/>
        </w:rPr>
        <w:t xml:space="preserve"> об утверждении порядка организации индивидуального отбора при приеме либо переводе  в государственные образовательные организации Свердловской области и муниципальные образовательные 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 (с изменениями на 01.04.2021 года).</w:t>
      </w:r>
    </w:p>
    <w:p w:rsidR="00BC296B" w:rsidRPr="00BC296B" w:rsidRDefault="00BC296B" w:rsidP="00BC296B">
      <w:pPr>
        <w:spacing w:after="12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C296B" w:rsidRPr="00BC296B" w:rsidRDefault="00BC296B" w:rsidP="00BC296B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и</w:t>
      </w:r>
      <w:r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ндивидуальный отбор обучающихся в образовательных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рганизациях </w:t>
      </w:r>
      <w:r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обучения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образовательным программам среднего общего образования с углубленным изучением отдельных учебных предметов или профильного обучения</w:t>
      </w:r>
    </w:p>
    <w:p w:rsidR="00BC296B" w:rsidRPr="00BC296B" w:rsidRDefault="00BC296B" w:rsidP="00BC296B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 Комплектование классов с углубленным изучением отдельных предметов, классов профильного обучения производится независимо от места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роживания обучающихся.</w:t>
      </w:r>
    </w:p>
    <w:p w:rsidR="00BC296B" w:rsidRPr="00BC296B" w:rsidRDefault="00BC296B" w:rsidP="00BC296B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29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2. Организация индивидуального отбора обучающихся</w:t>
      </w:r>
    </w:p>
    <w:p w:rsidR="00BC296B" w:rsidRPr="00BC296B" w:rsidRDefault="00C33F1A" w:rsidP="00BC296B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BC296B"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Решение об осуществлении индивидуального отбора обучающихся принимается образовательной организацией самостоятельно.</w:t>
      </w:r>
    </w:p>
    <w:p w:rsidR="00BC296B" w:rsidRPr="00BC296B" w:rsidRDefault="00C33F1A" w:rsidP="00BC296B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</w:t>
      </w:r>
      <w:r w:rsidR="00BC296B"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целях заблаговременного информирования обучающихся, родителей (законных представителей) несовершеннолетних обучающихся</w:t>
      </w:r>
      <w:r w:rsid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C296B"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образовательная организация направляет ежегодно не позднее 1 января в </w:t>
      </w:r>
      <w:r w:rsid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образования Администраци</w:t>
      </w:r>
      <w:r w:rsidR="00450B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Ивдельского</w:t>
      </w:r>
      <w:proofErr w:type="spellEnd"/>
      <w:r w:rsid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 (далее</w:t>
      </w:r>
      <w:r w:rsidR="00450B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образования) </w:t>
      </w:r>
      <w:r w:rsidR="00BC296B" w:rsidRPr="00BC2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 о перечне функционирующих (планируемых к открытию) классов с углубленным изучением отдельных учебных предметов, классов профильного обучения и намерении осуществлять индивидуальный отбор обучающихся для обучения (с указанием класса (классов) углубленного (профильного) обучения) в следующем учебном году.</w:t>
      </w:r>
    </w:p>
    <w:p w:rsidR="00BC296B" w:rsidRPr="00BC296B" w:rsidRDefault="00037FC7" w:rsidP="00BC296B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образования </w:t>
      </w:r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ежегодно размеща</w:t>
      </w:r>
      <w:r w:rsidR="00450B7E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на </w:t>
      </w:r>
      <w:proofErr w:type="spellStart"/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</w:t>
      </w:r>
      <w:r w:rsidR="00450B7E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spellEnd"/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</w:t>
      </w:r>
      <w:r w:rsidR="00450B7E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</w:t>
      </w:r>
      <w:r w:rsidR="00450B7E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C296B" w:rsidRPr="00687A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информационно-телекоммуникационной сети «Интернет» не позднее 1 февраля перечень образовательных организаций, расположенных на территории муниципального образования, в которых функционируют (открываются) классы с углубленным изучением отдельных учебных предметов, классы профильного обучения, и перечень образовательных организаций, осуществляющих индивидуальный отбор обучающихся для обучения в следующем учебном году.</w:t>
      </w:r>
    </w:p>
    <w:p w:rsidR="00037FC7" w:rsidRPr="00037FC7" w:rsidRDefault="00C33F1A" w:rsidP="00C33F1A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FC7" w:rsidRPr="00037F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Образовательные организации при осуществлении индивидуального отбора обучающихся обязаны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в работе приемных комиссий, обеспечить объективность оценки способностей и склонностей обучающихся.</w:t>
      </w:r>
    </w:p>
    <w:p w:rsidR="00C33F1A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FC7" w:rsidRPr="00037F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Образовательная организация с учетом положений пунктов 24 и 25 настоящего порядка самостоятельно определяет форму, содержание и систему оценивания индивидуального отбора обучающихся при приеме (переводе) в образовательную организацию с обязательным размещением данной информации на официальном сайте образовательной организации.</w:t>
      </w:r>
    </w:p>
    <w:p w:rsidR="00037FC7" w:rsidRPr="00037FC7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7FC7" w:rsidRPr="00037F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Организация индивидуального отбора обучающихся в класс (классы) профильного об</w:t>
      </w:r>
      <w:r w:rsidR="00037FC7" w:rsidRPr="00C3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осуществляется с девятого</w:t>
      </w:r>
      <w:r w:rsidR="00037FC7" w:rsidRPr="000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037FC7" w:rsidRPr="00037FC7" w:rsidRDefault="00037FC7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Для организации и проведения индивидуального отбора обучающихся образовательными организациями ежегодно создаются приемная, предметные и конфликтная комиссии.</w:t>
      </w:r>
    </w:p>
    <w:p w:rsidR="00037FC7" w:rsidRPr="00037FC7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037FC7" w:rsidRP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Приемная комиссия создается для осуществления индивидуального отбора обучающихся по всем имеющим государственную аккредитацию образовательным программам основного общего образования с углубленным изучением отдельных учебных предметов или профильного обучения, которые реализуются образовательной организацией, организации деятельности предметных комиссий.</w:t>
      </w:r>
    </w:p>
    <w:p w:rsidR="00037FC7" w:rsidRPr="00037FC7" w:rsidRDefault="00037FC7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Приемная комиссия принимает решение о зачислении по итогам индивидуального отбора обучающихся.</w:t>
      </w:r>
    </w:p>
    <w:p w:rsidR="00037FC7" w:rsidRPr="00037FC7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</w:t>
      </w:r>
      <w:r w:rsidR="00037FC7" w:rsidRPr="00037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целях обеспечения независимости, объективности и открытости проведения индивидуального отбора обучающихся при формировании приемной и конфликтной комиссий, образовательной организацией обеспечивается участие в их работе представителей учредителя и (или) уполномоченного им органа управления, а также представителей различных форм самоуправления данной образовательной организации.</w:t>
      </w:r>
    </w:p>
    <w:p w:rsidR="00037FC7" w:rsidRPr="00037FC7" w:rsidRDefault="00037FC7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0B39" w:rsidRPr="00AB0B39" w:rsidRDefault="00AB0B39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приемной, предметных и конфликтной комиссий утверждается локальным нормативным актом образовательной организации с обязательным размещением данной информации на официальном сайте образовательной организации не позднее 14 дней до даты начала проведения индивидуального отбора.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Предметные комиссии создаются из числа педагогических, руководящих и иных работников образовательной организации.</w:t>
      </w:r>
    </w:p>
    <w:p w:rsidR="00AB0B39" w:rsidRPr="00AB0B39" w:rsidRDefault="00AB0B39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Численность, персональный состав, порядок создания и организации работы предметной комиссии устанавливаются локальными нормативными актами образовательной организации.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состав предметной комиссии для организации индивидуального отбора обучающихся в класс (классы) профильного обучения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Результаты индивидуального отбора обучающихся по каждому учебному предмету оформляются протоколами предметных комиссий, которые подписываются всеми членами предметной комиссии.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 решении предметной комиссии образовательная организация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подписания протокола предметной комиссией по соответствующему предмету или профилю.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случае несогласия с решением предметной комиссии родители (законные представители)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комиссию, созданную в образовательной организации, в которой обучающийся проходил индивидуальный отбор, в порядке, установленном локальным нормативным актом данной образовательной организации.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Обучающиеся, успешно прошедшие индивидуальный отбор, зачисляются в образовательную организацию, на основании решения приемной комиссии, и представляют документы, установленные правилами приема данной образовательной организацией и настоящим порядком.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14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Организация индивидуального отбора обучающихся осуществляется образовательной организацией в соответствии с настоящим порядком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Информирование обучающихся, родителей (законных представителей) обучающихся о квоте (с учетом государственного или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образовательной организацией, в том числе через официальный сайт и информационные стенды образовательной организации, не позднее 40 дней до даты начала проведения индивидуального отбора. Дополнительное информирование может осуществляться через средства массовой информации.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Родители (законные представители) обучающихся подают заявление на имя руководителя образовательной организации не позднее 10 дней до даты начала проведения индивидуального отбора.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Организация индивидуального отбора обучающихся в класс (классы) профильного обучения осуществляется по результатам успеваемости, с учетом прохождения государственной итоговой аттестации по профильным предметам.</w:t>
      </w:r>
    </w:p>
    <w:p w:rsid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 позднее 10 дней до начала учебного года.</w:t>
      </w:r>
    </w:p>
    <w:p w:rsidR="00AB0B39" w:rsidRPr="00AB0B39" w:rsidRDefault="00C33F1A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образовательной организации не позднее 3 дней после даты зачисления.</w:t>
      </w:r>
    </w:p>
    <w:p w:rsidR="00AB0B39" w:rsidRPr="00AB0B39" w:rsidRDefault="00670724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При поступлении 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класс профильного обучения обучающиеся, их родители (законные представители) должны быть ознакомлены со всеми 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документами, регламентирующими образовательный процесс в образовательной организации.</w:t>
      </w:r>
    </w:p>
    <w:p w:rsidR="00AB0B39" w:rsidRPr="00AB0B39" w:rsidRDefault="00670724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="00AB0B39" w:rsidRPr="00AB0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отсутствия мест в образовательной организации родители (законные представители) несовершеннолетнего обучающегося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E29D5" w:rsidRPr="00BE29D5" w:rsidRDefault="00BE29D5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9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3. Документы, представляемые для участия в индивидуальном отборе обучающихся</w:t>
      </w:r>
    </w:p>
    <w:p w:rsidR="00BE29D5" w:rsidRPr="00BE29D5" w:rsidRDefault="00670724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BE29D5"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Индивидуальный отбор обучающихся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 115ФЗ «О правовом положении иностранных граждан в Российской Федерации».</w:t>
      </w:r>
    </w:p>
    <w:p w:rsidR="00BE29D5" w:rsidRPr="00BE29D5" w:rsidRDefault="00670724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BE29D5"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заявлении родителями (законными представителями) обучающегося указываются следующие сведения:</w:t>
      </w:r>
    </w:p>
    <w:p w:rsidR="00BE29D5" w:rsidRPr="00BE29D5" w:rsidRDefault="00BE29D5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фамилия, имя, отчество (последнее – при наличии) обучающегося;</w:t>
      </w:r>
    </w:p>
    <w:p w:rsidR="00BE29D5" w:rsidRPr="00BE29D5" w:rsidRDefault="00BE29D5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дата и место рождения обучающегося;</w:t>
      </w:r>
    </w:p>
    <w:p w:rsidR="00BE29D5" w:rsidRPr="00BE29D5" w:rsidRDefault="00BE29D5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фамилия, имя, отчество (последнее – при наличии) родителей (законных представителей) обучающегося;</w:t>
      </w:r>
    </w:p>
    <w:p w:rsidR="00BE29D5" w:rsidRPr="00BE29D5" w:rsidRDefault="00BE29D5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класс профильного обучения, для приема либо перевода в который организован и</w:t>
      </w:r>
      <w:r w:rsidR="003945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ндивидуальный отбор обучающихся.</w:t>
      </w:r>
    </w:p>
    <w:p w:rsidR="00BE29D5" w:rsidRPr="00BE29D5" w:rsidRDefault="00BE29D5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38.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B0B39" w:rsidRPr="00AB0B39" w:rsidRDefault="00AB0B39" w:rsidP="00670724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AB0B39" w:rsidRPr="00AB0B39" w:rsidSect="0047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0F22CE"/>
    <w:rsid w:val="00037FC7"/>
    <w:rsid w:val="000F22CE"/>
    <w:rsid w:val="00394579"/>
    <w:rsid w:val="00450B7E"/>
    <w:rsid w:val="00476BE5"/>
    <w:rsid w:val="004D5E12"/>
    <w:rsid w:val="00670724"/>
    <w:rsid w:val="00687A43"/>
    <w:rsid w:val="0079401B"/>
    <w:rsid w:val="00907F0E"/>
    <w:rsid w:val="00AB0B39"/>
    <w:rsid w:val="00BC296B"/>
    <w:rsid w:val="00BE29D5"/>
    <w:rsid w:val="00C33F1A"/>
    <w:rsid w:val="00D60BF4"/>
    <w:rsid w:val="00E705E3"/>
    <w:rsid w:val="00F210CF"/>
    <w:rsid w:val="00F7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5"/>
  </w:style>
  <w:style w:type="paragraph" w:styleId="1">
    <w:name w:val="heading 1"/>
    <w:basedOn w:val="a"/>
    <w:next w:val="a"/>
    <w:link w:val="10"/>
    <w:uiPriority w:val="9"/>
    <w:qFormat/>
    <w:rsid w:val="00C3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705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E705E3"/>
  </w:style>
  <w:style w:type="paragraph" w:styleId="a5">
    <w:name w:val="No Spacing"/>
    <w:uiPriority w:val="1"/>
    <w:qFormat/>
    <w:rsid w:val="00687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?from=id2c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?from=id2cabinet" TargetMode="External"/><Relationship Id="rId5" Type="http://schemas.openxmlformats.org/officeDocument/2006/relationships/hyperlink" Target="https://vip.1obraz.ru/?from=id2cabine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ip.1obraz.ru/?from=id2cabi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2021-06-25T10:31:00Z</dcterms:created>
  <dcterms:modified xsi:type="dcterms:W3CDTF">2021-06-25T11:03:00Z</dcterms:modified>
</cp:coreProperties>
</file>